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18426" w14:textId="444643FB" w:rsidR="002F62E3" w:rsidRPr="00370B09" w:rsidRDefault="0038782B" w:rsidP="003F102D">
      <w:pPr>
        <w:pStyle w:val="Nagwek1"/>
        <w:spacing w:after="360" w:line="276" w:lineRule="auto"/>
        <w:rPr>
          <w:rFonts w:ascii="Arial" w:hAnsi="Arial" w:cs="Arial"/>
          <w:b/>
          <w:color w:val="auto"/>
          <w:sz w:val="24"/>
          <w:szCs w:val="24"/>
        </w:rPr>
      </w:pPr>
      <w:r w:rsidRPr="00370B09"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71A4FBD4" wp14:editId="02254D53">
            <wp:extent cx="5760000" cy="810000"/>
            <wp:effectExtent l="0" t="0" r="0" b="9525"/>
            <wp:docPr id="517430180" name="Obraz 1" descr="Zestaw logotypów programu Fundusze Europejskie dla Śląskiego, Unii Europejskiej oraz Województwa Ślą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221611908"/>
    </w:p>
    <w:p w14:paraId="1F28253F" w14:textId="661CDFDF" w:rsidR="00104E4D" w:rsidRPr="00B2225C" w:rsidRDefault="00A53A92" w:rsidP="00D14B32">
      <w:pPr>
        <w:pStyle w:val="Nagwek1"/>
        <w:spacing w:before="0" w:after="240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A53A92">
        <w:rPr>
          <w:rFonts w:ascii="Arial" w:hAnsi="Arial" w:cs="Arial"/>
          <w:b/>
          <w:color w:val="auto"/>
          <w:sz w:val="24"/>
          <w:szCs w:val="24"/>
        </w:rPr>
        <w:t>UMOWA UCZESTNICTWA W PROJEKCIE</w:t>
      </w:r>
    </w:p>
    <w:p w14:paraId="3A5A9908" w14:textId="48B1E2CC" w:rsidR="00A53A92" w:rsidRPr="00A53A92" w:rsidRDefault="00A53A92" w:rsidP="00982AED">
      <w:pPr>
        <w:tabs>
          <w:tab w:val="right" w:pos="3969"/>
        </w:tabs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 xml:space="preserve">Zawarta w dniu </w:t>
      </w:r>
      <w:r w:rsidR="00982AED"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 xml:space="preserve"> pomiędzy:</w:t>
      </w:r>
    </w:p>
    <w:p w14:paraId="607EE9EB" w14:textId="5568C5CE" w:rsidR="00A53A92" w:rsidRDefault="00F01014" w:rsidP="00934F71">
      <w:pPr>
        <w:tabs>
          <w:tab w:val="right" w:pos="5954"/>
        </w:tabs>
        <w:spacing w:after="0" w:line="360" w:lineRule="auto"/>
        <w:rPr>
          <w:rFonts w:ascii="Arial" w:hAnsi="Arial" w:cs="Arial"/>
        </w:rPr>
      </w:pPr>
      <w:bookmarkStart w:id="1" w:name="_Hlk231219015"/>
      <w:r w:rsidRPr="00F01014">
        <w:rPr>
          <w:rFonts w:ascii="Arial" w:hAnsi="Arial" w:cs="Arial"/>
        </w:rPr>
        <w:t xml:space="preserve">Przedszkole Prywatne "Groszek" Spółka Cywilna Beata </w:t>
      </w:r>
      <w:proofErr w:type="spellStart"/>
      <w:r w:rsidRPr="00376CA5">
        <w:rPr>
          <w:rFonts w:ascii="Arial" w:hAnsi="Arial" w:cs="Arial"/>
        </w:rPr>
        <w:t>Iskrzycka</w:t>
      </w:r>
      <w:proofErr w:type="spellEnd"/>
      <w:r w:rsidRPr="00376CA5">
        <w:rPr>
          <w:rFonts w:ascii="Arial" w:hAnsi="Arial" w:cs="Arial"/>
        </w:rPr>
        <w:t xml:space="preserve">, Klaudia </w:t>
      </w:r>
      <w:r w:rsidR="00376CA5" w:rsidRPr="00376CA5">
        <w:rPr>
          <w:rFonts w:ascii="Arial" w:hAnsi="Arial" w:cs="Arial"/>
        </w:rPr>
        <w:t>Tomecka</w:t>
      </w:r>
      <w:r w:rsidRPr="00376CA5">
        <w:rPr>
          <w:rFonts w:ascii="Arial" w:hAnsi="Arial" w:cs="Arial"/>
        </w:rPr>
        <w:t>,</w:t>
      </w:r>
      <w:r w:rsidRPr="00F01014">
        <w:rPr>
          <w:rFonts w:ascii="Arial" w:hAnsi="Arial" w:cs="Arial"/>
        </w:rPr>
        <w:t xml:space="preserve"> ul. Akademii Umiej</w:t>
      </w:r>
      <w:r w:rsidRPr="00F01014">
        <w:rPr>
          <w:rFonts w:ascii="Arial" w:hAnsi="Arial" w:cs="Arial" w:hint="eastAsia"/>
        </w:rPr>
        <w:t>ę</w:t>
      </w:r>
      <w:r w:rsidRPr="00F01014">
        <w:rPr>
          <w:rFonts w:ascii="Arial" w:hAnsi="Arial" w:cs="Arial"/>
        </w:rPr>
        <w:t>tno</w:t>
      </w:r>
      <w:r w:rsidRPr="00F01014">
        <w:rPr>
          <w:rFonts w:ascii="Arial" w:hAnsi="Arial" w:cs="Arial" w:hint="eastAsia"/>
        </w:rPr>
        <w:t>ś</w:t>
      </w:r>
      <w:r w:rsidRPr="00F01014">
        <w:rPr>
          <w:rFonts w:ascii="Arial" w:hAnsi="Arial" w:cs="Arial"/>
        </w:rPr>
        <w:t xml:space="preserve">ci 35, 43-300 Bielsko-Biała </w:t>
      </w:r>
      <w:r w:rsidR="00A53A92" w:rsidRPr="00A53A92">
        <w:rPr>
          <w:rFonts w:ascii="Arial" w:hAnsi="Arial" w:cs="Arial"/>
        </w:rPr>
        <w:t>reprezentowaną przez</w:t>
      </w:r>
      <w:r w:rsidR="00982AED">
        <w:rPr>
          <w:rFonts w:ascii="Arial" w:hAnsi="Arial" w:cs="Arial"/>
        </w:rPr>
        <w:t xml:space="preserve"> </w:t>
      </w:r>
      <w:r w:rsidR="00982AED" w:rsidRPr="00982AED">
        <w:rPr>
          <w:rFonts w:ascii="Arial" w:hAnsi="Arial" w:cs="Arial"/>
          <w:u w:val="dotted"/>
        </w:rPr>
        <w:tab/>
      </w:r>
      <w:r w:rsidR="00A53A92" w:rsidRPr="00A53A92">
        <w:rPr>
          <w:rFonts w:ascii="Arial" w:hAnsi="Arial" w:cs="Arial"/>
        </w:rPr>
        <w:t>,</w:t>
      </w:r>
    </w:p>
    <w:p w14:paraId="5A852999" w14:textId="77777777" w:rsidR="00376CA5" w:rsidRPr="00A53A92" w:rsidRDefault="00376CA5" w:rsidP="00934F71">
      <w:pPr>
        <w:tabs>
          <w:tab w:val="right" w:pos="5954"/>
        </w:tabs>
        <w:spacing w:after="0" w:line="360" w:lineRule="auto"/>
        <w:rPr>
          <w:rFonts w:ascii="Arial" w:hAnsi="Arial" w:cs="Arial"/>
        </w:rPr>
      </w:pPr>
    </w:p>
    <w:p w14:paraId="7FE0CB56" w14:textId="77777777" w:rsidR="00A53A92" w:rsidRPr="00A53A92" w:rsidRDefault="00A53A92" w:rsidP="00934F71">
      <w:pPr>
        <w:spacing w:after="0" w:line="360" w:lineRule="auto"/>
        <w:rPr>
          <w:rFonts w:ascii="Arial" w:hAnsi="Arial" w:cs="Arial"/>
        </w:rPr>
      </w:pPr>
      <w:r w:rsidRPr="00A53A92">
        <w:rPr>
          <w:rFonts w:ascii="Arial" w:hAnsi="Arial" w:cs="Arial"/>
        </w:rPr>
        <w:t>zwaną dalej Wnioskodawcą,</w:t>
      </w:r>
    </w:p>
    <w:bookmarkEnd w:id="1"/>
    <w:p w14:paraId="6DE5A2D1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a</w:t>
      </w:r>
    </w:p>
    <w:p w14:paraId="1DA42071" w14:textId="783911A3" w:rsidR="00A53A92" w:rsidRPr="00A53A92" w:rsidRDefault="00A53A92" w:rsidP="00982AED">
      <w:pPr>
        <w:tabs>
          <w:tab w:val="right" w:pos="5954"/>
          <w:tab w:val="left" w:pos="6096"/>
          <w:tab w:val="right" w:pos="9072"/>
        </w:tabs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 xml:space="preserve">Panem/Panią* </w:t>
      </w:r>
      <w:r w:rsidR="00982AED"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>,</w:t>
      </w:r>
      <w:r w:rsidR="00982AED">
        <w:rPr>
          <w:rFonts w:ascii="Arial" w:hAnsi="Arial" w:cs="Arial"/>
        </w:rPr>
        <w:tab/>
      </w:r>
      <w:r w:rsidRPr="00A53A92">
        <w:rPr>
          <w:rFonts w:ascii="Arial" w:hAnsi="Arial" w:cs="Arial"/>
        </w:rPr>
        <w:t>zam.</w:t>
      </w:r>
      <w:r w:rsidR="00982AED">
        <w:rPr>
          <w:rFonts w:ascii="Arial" w:hAnsi="Arial" w:cs="Arial"/>
        </w:rPr>
        <w:t xml:space="preserve"> </w:t>
      </w:r>
      <w:r w:rsidR="00982AED"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>,</w:t>
      </w:r>
    </w:p>
    <w:p w14:paraId="3C7D53E9" w14:textId="0B945412" w:rsidR="00A53A92" w:rsidRPr="00A53A92" w:rsidRDefault="00A53A92" w:rsidP="00982AED">
      <w:pPr>
        <w:tabs>
          <w:tab w:val="right" w:pos="9072"/>
        </w:tabs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ul.</w:t>
      </w:r>
      <w:r w:rsidR="00982AED">
        <w:rPr>
          <w:rFonts w:ascii="Arial" w:hAnsi="Arial" w:cs="Arial"/>
        </w:rPr>
        <w:t xml:space="preserve"> </w:t>
      </w:r>
      <w:r w:rsidR="00982AED"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>,</w:t>
      </w:r>
    </w:p>
    <w:p w14:paraId="2F08E8B6" w14:textId="3DC81AD0" w:rsidR="00A53A92" w:rsidRPr="00A53A92" w:rsidRDefault="00A53A92" w:rsidP="00982AED">
      <w:pPr>
        <w:tabs>
          <w:tab w:val="right" w:pos="9072"/>
        </w:tabs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 xml:space="preserve">jako Uczestnikiem, działającym w imieniu swojego dziecka </w:t>
      </w:r>
      <w:r w:rsidR="00982AED" w:rsidRPr="00A53A92">
        <w:rPr>
          <w:rFonts w:ascii="Arial" w:hAnsi="Arial" w:cs="Arial"/>
        </w:rPr>
        <w:t>(</w:t>
      </w:r>
      <w:r w:rsidR="00982AED">
        <w:rPr>
          <w:rFonts w:ascii="Arial" w:hAnsi="Arial" w:cs="Arial"/>
        </w:rPr>
        <w:t xml:space="preserve">wpisz </w:t>
      </w:r>
      <w:r w:rsidR="00982AED" w:rsidRPr="00A53A92">
        <w:rPr>
          <w:rFonts w:ascii="Arial" w:hAnsi="Arial" w:cs="Arial"/>
        </w:rPr>
        <w:t>imię i nazwisko dziecka)</w:t>
      </w:r>
      <w:r w:rsidR="00982AED">
        <w:rPr>
          <w:rFonts w:ascii="Arial" w:hAnsi="Arial" w:cs="Arial"/>
        </w:rPr>
        <w:t xml:space="preserve"> </w:t>
      </w:r>
      <w:r w:rsidR="00982AED" w:rsidRPr="00982AED">
        <w:rPr>
          <w:rFonts w:ascii="Arial" w:hAnsi="Arial" w:cs="Arial"/>
          <w:u w:val="dotted"/>
        </w:rPr>
        <w:tab/>
      </w:r>
      <w:r w:rsidRPr="00A53A92">
        <w:rPr>
          <w:rFonts w:ascii="Arial" w:hAnsi="Arial" w:cs="Arial"/>
        </w:rPr>
        <w:t>,</w:t>
      </w:r>
    </w:p>
    <w:p w14:paraId="03D46A82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dotyczącą udziału dziecka, zwanego dalej „dzieckiem”, w projekcie na warunkach określonych w niniejszej umowie.</w:t>
      </w:r>
    </w:p>
    <w:p w14:paraId="0706AF48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1</w:t>
      </w:r>
    </w:p>
    <w:p w14:paraId="4E4C0FF4" w14:textId="7E962A34" w:rsidR="00982AED" w:rsidRPr="00982AED" w:rsidRDefault="00A53A92" w:rsidP="00982AED">
      <w:pPr>
        <w:pStyle w:val="Akapitzlist"/>
        <w:numPr>
          <w:ilvl w:val="0"/>
          <w:numId w:val="21"/>
        </w:numPr>
        <w:spacing w:after="240"/>
        <w:ind w:left="364"/>
        <w:rPr>
          <w:rFonts w:ascii="Arial" w:hAnsi="Arial" w:cs="Arial"/>
        </w:rPr>
      </w:pPr>
      <w:bookmarkStart w:id="2" w:name="_Hlk231219053"/>
      <w:r w:rsidRPr="00982AED">
        <w:rPr>
          <w:rFonts w:ascii="Arial" w:hAnsi="Arial" w:cs="Arial"/>
        </w:rPr>
        <w:t xml:space="preserve">Wnioskodawca projektu pt. </w:t>
      </w:r>
      <w:r w:rsidR="005B5C8A" w:rsidRPr="005B5C8A">
        <w:rPr>
          <w:rFonts w:ascii="Arial" w:hAnsi="Arial" w:cs="Arial"/>
        </w:rPr>
        <w:t>Przedszkola Prywatnego "Groszek" w Bielsku - Białej;</w:t>
      </w:r>
      <w:r w:rsidRPr="00982AED">
        <w:rPr>
          <w:rFonts w:ascii="Arial" w:hAnsi="Arial" w:cs="Arial"/>
        </w:rPr>
        <w:t xml:space="preserve">, nr projektu: </w:t>
      </w:r>
      <w:r w:rsidR="005B5C8A" w:rsidRPr="005B5C8A">
        <w:rPr>
          <w:rFonts w:ascii="Arial" w:hAnsi="Arial" w:cs="Arial"/>
        </w:rPr>
        <w:t>FESL.06.01-IZ.01-00GA/23-006</w:t>
      </w:r>
      <w:bookmarkEnd w:id="2"/>
      <w:r w:rsidRPr="00982AED">
        <w:rPr>
          <w:rFonts w:ascii="Arial" w:hAnsi="Arial" w:cs="Arial"/>
        </w:rPr>
        <w:t>, realizowanego w ramach Programu Fundusze Europejskie dla Śląskiego 2021-2027, współfinansowanego ze środków Europejskiego Funduszu Społecznego Plus (EFS+), oświadcza, że w okresie od dnia 01.07.2024 r. do dnia 28.02.2027 r. będzie realizował projekt, w ramach którego przew</w:t>
      </w:r>
      <w:r w:rsidR="00982AED" w:rsidRPr="00982AED">
        <w:rPr>
          <w:rFonts w:ascii="Arial" w:hAnsi="Arial" w:cs="Arial"/>
        </w:rPr>
        <w:t>idziano dla dzieci:</w:t>
      </w:r>
    </w:p>
    <w:p w14:paraId="759C5247" w14:textId="3F6A0FF8" w:rsidR="00A53A92" w:rsidRPr="0088563F" w:rsidRDefault="00A53A92" w:rsidP="0088563F">
      <w:pPr>
        <w:pStyle w:val="Akapitzlist"/>
        <w:numPr>
          <w:ilvl w:val="0"/>
          <w:numId w:val="22"/>
        </w:numPr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t>zajęcia korekcyjno-kompensacyjne: 7 gr. x 38 h/gr., 35 dzieci</w:t>
      </w:r>
      <w:r w:rsidR="0088563F">
        <w:rPr>
          <w:rFonts w:ascii="Arial" w:hAnsi="Arial" w:cs="Arial"/>
        </w:rPr>
        <w:t xml:space="preserve"> (19 dziewczynek, 16 chłopców);</w:t>
      </w:r>
    </w:p>
    <w:p w14:paraId="090D5B44" w14:textId="325732CA" w:rsidR="00A53A92" w:rsidRPr="0088563F" w:rsidRDefault="00A53A92" w:rsidP="0088563F">
      <w:pPr>
        <w:pStyle w:val="Akapitzlist"/>
        <w:numPr>
          <w:ilvl w:val="0"/>
          <w:numId w:val="22"/>
        </w:numPr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t>zajęcia logopedyczne: 8 gr. x 38 h/gr.</w:t>
      </w:r>
      <w:r w:rsidR="0088563F">
        <w:rPr>
          <w:rFonts w:ascii="Arial" w:hAnsi="Arial" w:cs="Arial"/>
        </w:rPr>
        <w:t>, 32 dzieci (16 dziewczynek, 16 chłopców);</w:t>
      </w:r>
    </w:p>
    <w:p w14:paraId="607301B7" w14:textId="126F7BC4" w:rsidR="00A53A92" w:rsidRPr="0088563F" w:rsidRDefault="00A53A92" w:rsidP="0088563F">
      <w:pPr>
        <w:pStyle w:val="Akapitzlist"/>
        <w:numPr>
          <w:ilvl w:val="0"/>
          <w:numId w:val="22"/>
        </w:numPr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t>zajęcia rozwijające kompetencje emocjonalno-społeczne</w:t>
      </w:r>
      <w:r w:rsidR="0088563F">
        <w:rPr>
          <w:rFonts w:ascii="Arial" w:hAnsi="Arial" w:cs="Arial"/>
        </w:rPr>
        <w:t xml:space="preserve"> - TUS: 6 gr. x 38 </w:t>
      </w:r>
      <w:r w:rsidRPr="0088563F">
        <w:rPr>
          <w:rFonts w:ascii="Arial" w:hAnsi="Arial" w:cs="Arial"/>
        </w:rPr>
        <w:t>h/gr., 60 dzieci</w:t>
      </w:r>
      <w:r w:rsidR="0088563F">
        <w:rPr>
          <w:rFonts w:ascii="Arial" w:hAnsi="Arial" w:cs="Arial"/>
        </w:rPr>
        <w:t xml:space="preserve"> (28 dziewczynek, 32 chłopców);</w:t>
      </w:r>
    </w:p>
    <w:p w14:paraId="3715A44B" w14:textId="43E24859" w:rsidR="00A53A92" w:rsidRPr="0088563F" w:rsidRDefault="00A53A92" w:rsidP="0088563F">
      <w:pPr>
        <w:pStyle w:val="Akapitzlist"/>
        <w:numPr>
          <w:ilvl w:val="0"/>
          <w:numId w:val="22"/>
        </w:numPr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t>zajęcia terapeutyczne: 6 gr. x 38 h/gr.</w:t>
      </w:r>
      <w:r w:rsidR="0088563F">
        <w:rPr>
          <w:rFonts w:ascii="Arial" w:hAnsi="Arial" w:cs="Arial"/>
        </w:rPr>
        <w:t>, 60 dzieci (29 dziewczynek, 31 chłopców);</w:t>
      </w:r>
    </w:p>
    <w:p w14:paraId="544CB0C7" w14:textId="6C9A49DC" w:rsidR="00A53A92" w:rsidRPr="0088563F" w:rsidRDefault="00A53A92" w:rsidP="0088563F">
      <w:pPr>
        <w:pStyle w:val="Akapitzlist"/>
        <w:numPr>
          <w:ilvl w:val="0"/>
          <w:numId w:val="22"/>
        </w:numPr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t>język angielski: 3 gr. x 38 h/gr., 66 dzieci</w:t>
      </w:r>
      <w:r w:rsidR="0088563F">
        <w:rPr>
          <w:rFonts w:ascii="Arial" w:hAnsi="Arial" w:cs="Arial"/>
        </w:rPr>
        <w:t xml:space="preserve"> (33 dziewczynki, 33 chłopców);</w:t>
      </w:r>
    </w:p>
    <w:p w14:paraId="1D26B2D6" w14:textId="7DA91AEC" w:rsidR="00A53A92" w:rsidRPr="0088563F" w:rsidRDefault="00A53A92" w:rsidP="0088563F">
      <w:pPr>
        <w:pStyle w:val="Akapitzlist"/>
        <w:numPr>
          <w:ilvl w:val="0"/>
          <w:numId w:val="22"/>
        </w:numPr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lastRenderedPageBreak/>
        <w:t>integrację sensoryczną: 6 gr. x 38 h/gr., 30 dzieci</w:t>
      </w:r>
      <w:r w:rsidR="0088563F">
        <w:rPr>
          <w:rFonts w:ascii="Arial" w:hAnsi="Arial" w:cs="Arial"/>
        </w:rPr>
        <w:t xml:space="preserve"> (13 dziewczynek, 17 chłopców);</w:t>
      </w:r>
    </w:p>
    <w:p w14:paraId="70A78ED6" w14:textId="12C9ED74" w:rsidR="00A53A92" w:rsidRPr="0088563F" w:rsidRDefault="00A53A92" w:rsidP="0088563F">
      <w:pPr>
        <w:pStyle w:val="Akapitzlist"/>
        <w:numPr>
          <w:ilvl w:val="0"/>
          <w:numId w:val="22"/>
        </w:numPr>
        <w:spacing w:after="240"/>
        <w:rPr>
          <w:rFonts w:ascii="Arial" w:hAnsi="Arial" w:cs="Arial"/>
        </w:rPr>
      </w:pPr>
      <w:proofErr w:type="spellStart"/>
      <w:r w:rsidRPr="0088563F">
        <w:rPr>
          <w:rFonts w:ascii="Arial" w:hAnsi="Arial" w:cs="Arial"/>
        </w:rPr>
        <w:t>logorytmikę</w:t>
      </w:r>
      <w:proofErr w:type="spellEnd"/>
      <w:r w:rsidRPr="0088563F">
        <w:rPr>
          <w:rFonts w:ascii="Arial" w:hAnsi="Arial" w:cs="Arial"/>
        </w:rPr>
        <w:t>: 6 gr. x 38 h/gr., 30 dzieci</w:t>
      </w:r>
      <w:r w:rsidR="0088563F">
        <w:rPr>
          <w:rFonts w:ascii="Arial" w:hAnsi="Arial" w:cs="Arial"/>
        </w:rPr>
        <w:t xml:space="preserve"> (16 dziewczynek, 14 chłopców);</w:t>
      </w:r>
    </w:p>
    <w:p w14:paraId="671F9270" w14:textId="4CEEAAE3" w:rsidR="00A53A92" w:rsidRPr="0088563F" w:rsidRDefault="00A53A92" w:rsidP="0088563F">
      <w:pPr>
        <w:pStyle w:val="Akapitzlist"/>
        <w:numPr>
          <w:ilvl w:val="0"/>
          <w:numId w:val="22"/>
        </w:numPr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t>gimnastykę korekcyjną: 6 gr. x 38 h/gr.</w:t>
      </w:r>
      <w:r w:rsidR="0088563F">
        <w:rPr>
          <w:rFonts w:ascii="Arial" w:hAnsi="Arial" w:cs="Arial"/>
        </w:rPr>
        <w:t>, 48 dzieci (22 dziewczynki, 26 chłopców);</w:t>
      </w:r>
    </w:p>
    <w:p w14:paraId="4141C5B4" w14:textId="25AD9D95" w:rsidR="00A53A92" w:rsidRPr="0088563F" w:rsidRDefault="00A53A92" w:rsidP="0088563F">
      <w:pPr>
        <w:pStyle w:val="Akapitzlist"/>
        <w:numPr>
          <w:ilvl w:val="0"/>
          <w:numId w:val="22"/>
        </w:numPr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t>zajęcia z doradztwa edukacyjno-zawodowego: 6 gr. x 6 h/gr., 48 dzieci</w:t>
      </w:r>
      <w:r w:rsidR="0088563F">
        <w:rPr>
          <w:rFonts w:ascii="Arial" w:hAnsi="Arial" w:cs="Arial"/>
        </w:rPr>
        <w:t xml:space="preserve"> (22 dziewczynki, 26 chłopców);</w:t>
      </w:r>
    </w:p>
    <w:p w14:paraId="134A5D44" w14:textId="0F7FB7B7" w:rsidR="00A53A92" w:rsidRPr="0088563F" w:rsidRDefault="00A53A92" w:rsidP="0088563F">
      <w:pPr>
        <w:pStyle w:val="Akapitzlist"/>
        <w:numPr>
          <w:ilvl w:val="0"/>
          <w:numId w:val="22"/>
        </w:numPr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t>zajęcia prozdrowotne: 6 gr. x 6 h/gr., 48 dzieci</w:t>
      </w:r>
      <w:r w:rsidR="0088563F">
        <w:rPr>
          <w:rFonts w:ascii="Arial" w:hAnsi="Arial" w:cs="Arial"/>
        </w:rPr>
        <w:t xml:space="preserve"> (22 dziewczynki, 26 chłopców);</w:t>
      </w:r>
    </w:p>
    <w:p w14:paraId="26E8A922" w14:textId="48515C7B" w:rsidR="00A53A92" w:rsidRPr="0088563F" w:rsidRDefault="00A53A92" w:rsidP="0088563F">
      <w:pPr>
        <w:pStyle w:val="Akapitzlist"/>
        <w:numPr>
          <w:ilvl w:val="0"/>
          <w:numId w:val="22"/>
        </w:numPr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t>zajęcia proekologiczne: 6 gr. x 6 h/gr.</w:t>
      </w:r>
      <w:r w:rsidR="0088563F">
        <w:rPr>
          <w:rFonts w:ascii="Arial" w:hAnsi="Arial" w:cs="Arial"/>
        </w:rPr>
        <w:t>, 48 dzieci (22 dziewczynki, 26 chłopców).</w:t>
      </w:r>
    </w:p>
    <w:p w14:paraId="46AD565E" w14:textId="77777777" w:rsidR="00A53A92" w:rsidRPr="0088563F" w:rsidRDefault="00A53A92" w:rsidP="0088563F">
      <w:pPr>
        <w:pStyle w:val="Akapitzlist"/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t>Zaplanowany został również jednodniowy wyjazd edukacyjny dla dzieci, powiązany z zajęciami dodatkowymi realizowanymi w projekcie:</w:t>
      </w:r>
    </w:p>
    <w:p w14:paraId="02D725E6" w14:textId="15579D3C" w:rsidR="00A53A92" w:rsidRPr="0088563F" w:rsidRDefault="00A53A92" w:rsidP="0088563F">
      <w:pPr>
        <w:pStyle w:val="Akapitzlist"/>
        <w:numPr>
          <w:ilvl w:val="0"/>
          <w:numId w:val="22"/>
        </w:numPr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t>wyjazd do Zabr</w:t>
      </w:r>
      <w:r w:rsidR="0088563F">
        <w:rPr>
          <w:rFonts w:ascii="Arial" w:hAnsi="Arial" w:cs="Arial"/>
        </w:rPr>
        <w:t>za - „Sztolnia Królowej Luizy”.</w:t>
      </w:r>
    </w:p>
    <w:p w14:paraId="12D5A28D" w14:textId="77777777" w:rsidR="00A53A92" w:rsidRPr="0088563F" w:rsidRDefault="00A53A92" w:rsidP="0088563F">
      <w:pPr>
        <w:pStyle w:val="Akapitzlist"/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t>W wyjeździe weźmie udział 74 osoby (66 dzieci i 8 nauczycieli).</w:t>
      </w:r>
    </w:p>
    <w:p w14:paraId="28C9C555" w14:textId="77777777" w:rsidR="00A53A92" w:rsidRPr="0088563F" w:rsidRDefault="00A53A92" w:rsidP="0088563F">
      <w:pPr>
        <w:pStyle w:val="Akapitzlist"/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t>Zaplanowano festyn rodzinny „Święto Rodzinki” na terenie przedszkola, którego celem jest realizacja współpracy z rodzicami, zacieśnienie więzi placówka - rodzic oraz wspólne działanie na rzecz dzieci.</w:t>
      </w:r>
    </w:p>
    <w:p w14:paraId="5FA40AA5" w14:textId="77777777" w:rsidR="00A53A92" w:rsidRPr="0088563F" w:rsidRDefault="00A53A92" w:rsidP="0088563F">
      <w:pPr>
        <w:pStyle w:val="Akapitzlist"/>
        <w:spacing w:after="240"/>
        <w:rPr>
          <w:rFonts w:ascii="Arial" w:hAnsi="Arial" w:cs="Arial"/>
        </w:rPr>
      </w:pPr>
      <w:r w:rsidRPr="0088563F">
        <w:rPr>
          <w:rFonts w:ascii="Arial" w:hAnsi="Arial" w:cs="Arial"/>
        </w:rPr>
        <w:t>W festynie weźmie udział 120 uczestników, w tym 66 dzieci (33 dziewczynki, 33 chłopców) i 7 nauczycieli (7 K).</w:t>
      </w:r>
    </w:p>
    <w:p w14:paraId="333941B2" w14:textId="67CAE038" w:rsidR="00A53A92" w:rsidRPr="0088563F" w:rsidRDefault="00A53A92" w:rsidP="0088563F">
      <w:pPr>
        <w:pStyle w:val="Akapitzlist"/>
        <w:numPr>
          <w:ilvl w:val="0"/>
          <w:numId w:val="21"/>
        </w:numPr>
        <w:spacing w:after="240"/>
        <w:ind w:left="378"/>
        <w:rPr>
          <w:rFonts w:ascii="Arial" w:hAnsi="Arial" w:cs="Arial"/>
        </w:rPr>
      </w:pPr>
      <w:r w:rsidRPr="0088563F">
        <w:rPr>
          <w:rFonts w:ascii="Arial" w:hAnsi="Arial" w:cs="Arial"/>
        </w:rPr>
        <w:t>Uczestnik oświadcza, że na zasadach opisanych w niniejszej umowie, Regulaminie rekrutacji i uczestnictwa w projekcie oraz w Deklaracji uczestnictwa w projekcie dziecko będzie uczestniczyć w następujących zajęciach, o których mow</w:t>
      </w:r>
      <w:r w:rsidR="0088563F" w:rsidRPr="0088563F">
        <w:rPr>
          <w:rFonts w:ascii="Arial" w:hAnsi="Arial" w:cs="Arial"/>
        </w:rPr>
        <w:t>a w ust. 1:</w:t>
      </w:r>
    </w:p>
    <w:p w14:paraId="500B97C9" w14:textId="1F391079" w:rsidR="0088563F" w:rsidRPr="0088563F" w:rsidRDefault="0088563F" w:rsidP="0088563F">
      <w:pPr>
        <w:tabs>
          <w:tab w:val="right" w:pos="9072"/>
        </w:tabs>
        <w:spacing w:after="240"/>
        <w:rPr>
          <w:rFonts w:ascii="Arial" w:hAnsi="Arial" w:cs="Arial"/>
          <w:u w:val="dotted"/>
        </w:rPr>
      </w:pPr>
      <w:r w:rsidRPr="0088563F">
        <w:rPr>
          <w:rFonts w:ascii="Arial" w:hAnsi="Arial" w:cs="Arial"/>
          <w:u w:val="dotted"/>
        </w:rPr>
        <w:tab/>
      </w:r>
    </w:p>
    <w:p w14:paraId="50683385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do których zostało zakwalifikowane w procesie rekrutacji według list podziału na grupy. Dziecko może uczestniczyć w kilku rodzajach zajęć.</w:t>
      </w:r>
    </w:p>
    <w:p w14:paraId="488D58BF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2</w:t>
      </w:r>
    </w:p>
    <w:p w14:paraId="719272A6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Wnioskodawca oświadcza, że organizowany projekt jest współfinansowany przez Unię Europejską w ramach Europejskiego Funduszu Społecznego Plus (EFS+) oraz z budżetu państwa i jest bezpłatny dla dziecka.</w:t>
      </w:r>
    </w:p>
    <w:p w14:paraId="1A452D4A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3</w:t>
      </w:r>
    </w:p>
    <w:p w14:paraId="6AE72168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Do spraw nieuregulowanych w niniejszej umowie mają zastosowanie przepisy Kodeksu cywilnego.</w:t>
      </w:r>
    </w:p>
    <w:p w14:paraId="3FF99575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4</w:t>
      </w:r>
    </w:p>
    <w:p w14:paraId="64E77AF3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Wnioskodawca może powierzyć wykonanie umowy lub jej części osobie trzeciej.</w:t>
      </w:r>
    </w:p>
    <w:p w14:paraId="1F64A721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5</w:t>
      </w:r>
    </w:p>
    <w:p w14:paraId="736C5136" w14:textId="57A3F228" w:rsidR="00A53A92" w:rsidRPr="0088563F" w:rsidRDefault="00A53A92" w:rsidP="0088563F">
      <w:pPr>
        <w:pStyle w:val="Akapitzlist"/>
        <w:numPr>
          <w:ilvl w:val="0"/>
          <w:numId w:val="24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lastRenderedPageBreak/>
        <w:t>Umowa może być w każdym czasie rozwiązana z</w:t>
      </w:r>
      <w:r w:rsidR="0088563F">
        <w:rPr>
          <w:rFonts w:ascii="Arial" w:hAnsi="Arial" w:cs="Arial"/>
        </w:rPr>
        <w:t>a pisemnym porozumieniem stron.</w:t>
      </w:r>
    </w:p>
    <w:p w14:paraId="1D74759D" w14:textId="2404CC95" w:rsidR="00A53A92" w:rsidRPr="0088563F" w:rsidRDefault="00A53A92" w:rsidP="0088563F">
      <w:pPr>
        <w:pStyle w:val="Akapitzlist"/>
        <w:numPr>
          <w:ilvl w:val="0"/>
          <w:numId w:val="24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>Uczestnik, który został zakwalifikowany do udziału w projekcie, może zrezygnować z udziału w projekcie tylko w wyniku ważnych zdarzeń losowych dotyczących jego osoby lub członka jego ro</w:t>
      </w:r>
      <w:r w:rsidR="0088563F">
        <w:rPr>
          <w:rFonts w:ascii="Arial" w:hAnsi="Arial" w:cs="Arial"/>
        </w:rPr>
        <w:t>dziny (np. choroba uczestnika).</w:t>
      </w:r>
    </w:p>
    <w:p w14:paraId="17D0B838" w14:textId="33F69890" w:rsidR="00A53A92" w:rsidRPr="0088563F" w:rsidRDefault="00A53A92" w:rsidP="0088563F">
      <w:pPr>
        <w:pStyle w:val="Akapitzlist"/>
        <w:numPr>
          <w:ilvl w:val="0"/>
          <w:numId w:val="24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>W celu prawidłowego wypowiedzenia umowy uczestnictwa należy złożyć pisemną rezygnację z miesięcznym okresem wypo</w:t>
      </w:r>
      <w:r w:rsidR="0088563F">
        <w:rPr>
          <w:rFonts w:ascii="Arial" w:hAnsi="Arial" w:cs="Arial"/>
        </w:rPr>
        <w:t>wiedzenia u dyrektora placówki.</w:t>
      </w:r>
    </w:p>
    <w:p w14:paraId="3D37E7F4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6</w:t>
      </w:r>
    </w:p>
    <w:p w14:paraId="0888B5C1" w14:textId="77777777" w:rsidR="00642071" w:rsidRPr="00A53A92" w:rsidRDefault="00642071" w:rsidP="00642071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W związku z przystąpieniem do</w:t>
      </w:r>
      <w:r>
        <w:rPr>
          <w:rFonts w:ascii="Arial" w:hAnsi="Arial" w:cs="Arial"/>
        </w:rPr>
        <w:t xml:space="preserve"> projektu:</w:t>
      </w:r>
      <w:r w:rsidRPr="00A53A92">
        <w:rPr>
          <w:rFonts w:ascii="Arial" w:hAnsi="Arial" w:cs="Arial"/>
        </w:rPr>
        <w:t xml:space="preserve"> </w:t>
      </w:r>
      <w:r w:rsidRPr="00354BF8">
        <w:rPr>
          <w:rFonts w:ascii="Arial" w:hAnsi="Arial" w:cs="Arial"/>
        </w:rPr>
        <w:t>"Groszek" w działaniu dla dzieci przedszkolnych</w:t>
      </w:r>
      <w:r w:rsidRPr="00A53A92">
        <w:rPr>
          <w:rFonts w:ascii="Arial" w:hAnsi="Arial" w:cs="Arial"/>
        </w:rPr>
        <w:t xml:space="preserve"> zapoznałem/zapoznałam się z klauzulą informacyjną stanowiącą Załącznik nr 1 do niniejszej umowy.</w:t>
      </w:r>
    </w:p>
    <w:p w14:paraId="7F9A743C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7</w:t>
      </w:r>
    </w:p>
    <w:p w14:paraId="636A1569" w14:textId="2D83B90A" w:rsidR="00A53A92" w:rsidRPr="0088563F" w:rsidRDefault="00A53A92" w:rsidP="0088563F">
      <w:pPr>
        <w:pStyle w:val="Akapitzlist"/>
        <w:numPr>
          <w:ilvl w:val="0"/>
          <w:numId w:val="26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 xml:space="preserve">Wszelkie spory związane z umową strony będą starały się rozwiązywać polubownie w </w:t>
      </w:r>
      <w:r w:rsidR="0088563F">
        <w:rPr>
          <w:rFonts w:ascii="Arial" w:hAnsi="Arial" w:cs="Arial"/>
        </w:rPr>
        <w:t>drodze wzajemnego porozumienia.</w:t>
      </w:r>
    </w:p>
    <w:p w14:paraId="77C44178" w14:textId="12CBF24C" w:rsidR="00A53A92" w:rsidRPr="0088563F" w:rsidRDefault="00A53A92" w:rsidP="0088563F">
      <w:pPr>
        <w:pStyle w:val="Akapitzlist"/>
        <w:numPr>
          <w:ilvl w:val="0"/>
          <w:numId w:val="26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>W razie braku możliwości polubownego rozwiązania kwestii spornych spory będą kierowane do rozstrzygnięcia przez sąd właściwy miejs</w:t>
      </w:r>
      <w:r w:rsidR="0088563F">
        <w:rPr>
          <w:rFonts w:ascii="Arial" w:hAnsi="Arial" w:cs="Arial"/>
        </w:rPr>
        <w:t>cowo dla siedziby Wnioskodawcy.</w:t>
      </w:r>
    </w:p>
    <w:p w14:paraId="3F10A11D" w14:textId="69168E60" w:rsidR="00A53A92" w:rsidRPr="0088563F" w:rsidRDefault="00A53A92" w:rsidP="0088563F">
      <w:pPr>
        <w:pStyle w:val="Akapitzlist"/>
        <w:numPr>
          <w:ilvl w:val="0"/>
          <w:numId w:val="26"/>
        </w:numPr>
        <w:spacing w:after="240"/>
        <w:ind w:left="364"/>
        <w:rPr>
          <w:rFonts w:ascii="Arial" w:hAnsi="Arial" w:cs="Arial"/>
        </w:rPr>
      </w:pPr>
      <w:r w:rsidRPr="0088563F">
        <w:rPr>
          <w:rFonts w:ascii="Arial" w:hAnsi="Arial" w:cs="Arial"/>
        </w:rPr>
        <w:t>Załączniki stanowią int</w:t>
      </w:r>
      <w:r w:rsidR="0088563F">
        <w:rPr>
          <w:rFonts w:ascii="Arial" w:hAnsi="Arial" w:cs="Arial"/>
        </w:rPr>
        <w:t>egralną część niniejszej umowy.</w:t>
      </w:r>
    </w:p>
    <w:p w14:paraId="7C01AD6C" w14:textId="77777777" w:rsidR="00A53A92" w:rsidRPr="00A53A92" w:rsidRDefault="00A53A92" w:rsidP="00982AED">
      <w:pPr>
        <w:spacing w:after="240"/>
        <w:jc w:val="center"/>
        <w:rPr>
          <w:rFonts w:ascii="Arial" w:hAnsi="Arial" w:cs="Arial"/>
        </w:rPr>
      </w:pPr>
      <w:r w:rsidRPr="00A53A92">
        <w:rPr>
          <w:rFonts w:ascii="Arial" w:hAnsi="Arial" w:cs="Arial"/>
        </w:rPr>
        <w:t>§ 8</w:t>
      </w:r>
    </w:p>
    <w:p w14:paraId="67670AE8" w14:textId="77777777" w:rsidR="00A53A92" w:rsidRPr="00A53A92" w:rsidRDefault="00A53A92" w:rsidP="00A53A92">
      <w:pPr>
        <w:spacing w:after="240"/>
        <w:rPr>
          <w:rFonts w:ascii="Arial" w:hAnsi="Arial" w:cs="Arial"/>
        </w:rPr>
      </w:pPr>
      <w:r w:rsidRPr="00A53A92">
        <w:rPr>
          <w:rFonts w:ascii="Arial" w:hAnsi="Arial" w:cs="Arial"/>
        </w:rPr>
        <w:t>Umowę sporządzono w dwóch jednobrzmiących egzemplarzach, po jednym dla każdej ze stron.</w:t>
      </w:r>
    </w:p>
    <w:p w14:paraId="7B54056E" w14:textId="1B79BF84" w:rsidR="00903865" w:rsidRDefault="00CC67BA" w:rsidP="0025011B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  <w:u w:val="dotted"/>
        </w:rPr>
      </w:pPr>
      <w:r>
        <w:rPr>
          <w:rFonts w:ascii="Arial" w:hAnsi="Arial" w:cs="Arial"/>
          <w:szCs w:val="24"/>
        </w:rPr>
        <w:tab/>
      </w:r>
      <w:r w:rsidR="00C102BF">
        <w:rPr>
          <w:rFonts w:ascii="Arial" w:hAnsi="Arial" w:cs="Arial"/>
          <w:szCs w:val="24"/>
        </w:rPr>
        <w:t xml:space="preserve">złóż </w:t>
      </w:r>
      <w:r w:rsidR="009B00B0">
        <w:rPr>
          <w:rFonts w:ascii="Arial" w:hAnsi="Arial" w:cs="Arial"/>
          <w:szCs w:val="24"/>
        </w:rPr>
        <w:t xml:space="preserve">podpis </w:t>
      </w:r>
      <w:bookmarkEnd w:id="0"/>
      <w:r w:rsidR="0088563F">
        <w:rPr>
          <w:rFonts w:ascii="Arial" w:hAnsi="Arial" w:cs="Arial"/>
          <w:szCs w:val="24"/>
        </w:rPr>
        <w:t>Wnioskodawcy</w:t>
      </w:r>
      <w:r w:rsidR="0025011B">
        <w:rPr>
          <w:rFonts w:ascii="Arial" w:hAnsi="Arial" w:cs="Arial"/>
          <w:szCs w:val="24"/>
        </w:rPr>
        <w:tab/>
      </w:r>
      <w:r w:rsidR="0025011B" w:rsidRPr="0025011B">
        <w:rPr>
          <w:rFonts w:ascii="Arial" w:hAnsi="Arial" w:cs="Arial"/>
          <w:szCs w:val="24"/>
          <w:u w:val="dotted"/>
        </w:rPr>
        <w:tab/>
      </w:r>
    </w:p>
    <w:p w14:paraId="212214E6" w14:textId="3E9AAA10" w:rsidR="0025011B" w:rsidRPr="00485E77" w:rsidRDefault="0025011B" w:rsidP="0088563F">
      <w:pPr>
        <w:pStyle w:val="Tekstpodstawowywcity"/>
        <w:tabs>
          <w:tab w:val="right" w:pos="5103"/>
          <w:tab w:val="left" w:pos="5245"/>
          <w:tab w:val="right" w:pos="9072"/>
        </w:tabs>
        <w:spacing w:after="24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złóż podpis </w:t>
      </w:r>
      <w:r w:rsidR="0088563F" w:rsidRPr="0088563F">
        <w:rPr>
          <w:rFonts w:ascii="Arial" w:hAnsi="Arial" w:cs="Arial"/>
          <w:szCs w:val="24"/>
        </w:rPr>
        <w:t>Rodzic</w:t>
      </w:r>
      <w:r w:rsidR="0088563F">
        <w:rPr>
          <w:rFonts w:ascii="Arial" w:hAnsi="Arial" w:cs="Arial"/>
          <w:szCs w:val="24"/>
        </w:rPr>
        <w:t>a</w:t>
      </w:r>
      <w:r w:rsidR="0088563F" w:rsidRPr="0088563F">
        <w:rPr>
          <w:rFonts w:ascii="Arial" w:hAnsi="Arial" w:cs="Arial"/>
          <w:szCs w:val="24"/>
        </w:rPr>
        <w:t>/opiekun</w:t>
      </w:r>
      <w:r w:rsidR="0088563F">
        <w:rPr>
          <w:rFonts w:ascii="Arial" w:hAnsi="Arial" w:cs="Arial"/>
          <w:szCs w:val="24"/>
        </w:rPr>
        <w:t>a</w:t>
      </w:r>
      <w:r w:rsidR="0088563F" w:rsidRPr="0088563F">
        <w:rPr>
          <w:rFonts w:ascii="Arial" w:hAnsi="Arial" w:cs="Arial"/>
          <w:szCs w:val="24"/>
        </w:rPr>
        <w:t xml:space="preserve"> prawn</w:t>
      </w:r>
      <w:r w:rsidR="0088563F">
        <w:rPr>
          <w:rFonts w:ascii="Arial" w:hAnsi="Arial" w:cs="Arial"/>
          <w:szCs w:val="24"/>
        </w:rPr>
        <w:t>ego</w:t>
      </w:r>
      <w:r>
        <w:rPr>
          <w:rFonts w:ascii="Arial" w:hAnsi="Arial" w:cs="Arial"/>
          <w:szCs w:val="24"/>
        </w:rPr>
        <w:tab/>
      </w:r>
      <w:r w:rsidRPr="0025011B">
        <w:rPr>
          <w:rFonts w:ascii="Arial" w:hAnsi="Arial" w:cs="Arial"/>
          <w:szCs w:val="24"/>
          <w:u w:val="dotted"/>
        </w:rPr>
        <w:tab/>
      </w:r>
    </w:p>
    <w:sectPr w:rsidR="0025011B" w:rsidRPr="00485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D73"/>
    <w:multiLevelType w:val="hybridMultilevel"/>
    <w:tmpl w:val="9B1AAF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025E6"/>
    <w:multiLevelType w:val="hybridMultilevel"/>
    <w:tmpl w:val="3BF22A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54020"/>
    <w:multiLevelType w:val="hybridMultilevel"/>
    <w:tmpl w:val="9B1AA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C291E"/>
    <w:multiLevelType w:val="hybridMultilevel"/>
    <w:tmpl w:val="35B02AA2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7C2C"/>
    <w:multiLevelType w:val="hybridMultilevel"/>
    <w:tmpl w:val="FAF8BE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10596"/>
    <w:multiLevelType w:val="hybridMultilevel"/>
    <w:tmpl w:val="EB1C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95A3A"/>
    <w:multiLevelType w:val="hybridMultilevel"/>
    <w:tmpl w:val="7AA2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40D94"/>
    <w:multiLevelType w:val="hybridMultilevel"/>
    <w:tmpl w:val="A378BC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51053"/>
    <w:multiLevelType w:val="hybridMultilevel"/>
    <w:tmpl w:val="EDF093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279F"/>
    <w:multiLevelType w:val="hybridMultilevel"/>
    <w:tmpl w:val="A61E7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35C78"/>
    <w:multiLevelType w:val="hybridMultilevel"/>
    <w:tmpl w:val="F5263D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251FD"/>
    <w:multiLevelType w:val="hybridMultilevel"/>
    <w:tmpl w:val="314EF4EA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11EF3"/>
    <w:multiLevelType w:val="hybridMultilevel"/>
    <w:tmpl w:val="CA28F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E2471"/>
    <w:multiLevelType w:val="hybridMultilevel"/>
    <w:tmpl w:val="318403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76E22"/>
    <w:multiLevelType w:val="multilevel"/>
    <w:tmpl w:val="459618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5" w15:restartNumberingAfterBreak="0">
    <w:nsid w:val="557248C8"/>
    <w:multiLevelType w:val="hybridMultilevel"/>
    <w:tmpl w:val="EE283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0D97"/>
    <w:multiLevelType w:val="hybridMultilevel"/>
    <w:tmpl w:val="11867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9155B"/>
    <w:multiLevelType w:val="hybridMultilevel"/>
    <w:tmpl w:val="90AA48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65995"/>
    <w:multiLevelType w:val="hybridMultilevel"/>
    <w:tmpl w:val="BF1875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18716E"/>
    <w:multiLevelType w:val="hybridMultilevel"/>
    <w:tmpl w:val="D9504DDE"/>
    <w:lvl w:ilvl="0" w:tplc="E830267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44399"/>
    <w:multiLevelType w:val="hybridMultilevel"/>
    <w:tmpl w:val="D6FAD8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34CD8"/>
    <w:multiLevelType w:val="hybridMultilevel"/>
    <w:tmpl w:val="846CA6BC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D05C9"/>
    <w:multiLevelType w:val="hybridMultilevel"/>
    <w:tmpl w:val="1BA00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312346"/>
    <w:multiLevelType w:val="hybridMultilevel"/>
    <w:tmpl w:val="21066A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543E9F"/>
    <w:multiLevelType w:val="hybridMultilevel"/>
    <w:tmpl w:val="449C9F46"/>
    <w:lvl w:ilvl="0" w:tplc="8A7052A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643D2"/>
    <w:multiLevelType w:val="hybridMultilevel"/>
    <w:tmpl w:val="8F6A61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83125"/>
    <w:multiLevelType w:val="hybridMultilevel"/>
    <w:tmpl w:val="EF5AE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74508">
    <w:abstractNumId w:val="14"/>
  </w:num>
  <w:num w:numId="2" w16cid:durableId="1302687024">
    <w:abstractNumId w:val="2"/>
  </w:num>
  <w:num w:numId="3" w16cid:durableId="1754205682">
    <w:abstractNumId w:val="0"/>
  </w:num>
  <w:num w:numId="4" w16cid:durableId="157549107">
    <w:abstractNumId w:val="22"/>
  </w:num>
  <w:num w:numId="5" w16cid:durableId="949094986">
    <w:abstractNumId w:val="11"/>
  </w:num>
  <w:num w:numId="6" w16cid:durableId="797919620">
    <w:abstractNumId w:val="9"/>
  </w:num>
  <w:num w:numId="7" w16cid:durableId="1028915321">
    <w:abstractNumId w:val="19"/>
  </w:num>
  <w:num w:numId="8" w16cid:durableId="929892037">
    <w:abstractNumId w:val="17"/>
  </w:num>
  <w:num w:numId="9" w16cid:durableId="170530228">
    <w:abstractNumId w:val="10"/>
  </w:num>
  <w:num w:numId="10" w16cid:durableId="1416635207">
    <w:abstractNumId w:val="23"/>
  </w:num>
  <w:num w:numId="11" w16cid:durableId="1477183983">
    <w:abstractNumId w:val="21"/>
  </w:num>
  <w:num w:numId="12" w16cid:durableId="1066881797">
    <w:abstractNumId w:val="25"/>
  </w:num>
  <w:num w:numId="13" w16cid:durableId="1696999835">
    <w:abstractNumId w:val="4"/>
  </w:num>
  <w:num w:numId="14" w16cid:durableId="706680074">
    <w:abstractNumId w:val="1"/>
  </w:num>
  <w:num w:numId="15" w16cid:durableId="817571294">
    <w:abstractNumId w:val="16"/>
  </w:num>
  <w:num w:numId="16" w16cid:durableId="742022234">
    <w:abstractNumId w:val="8"/>
  </w:num>
  <w:num w:numId="17" w16cid:durableId="2089689628">
    <w:abstractNumId w:val="18"/>
  </w:num>
  <w:num w:numId="18" w16cid:durableId="236017247">
    <w:abstractNumId w:val="13"/>
  </w:num>
  <w:num w:numId="19" w16cid:durableId="1002121711">
    <w:abstractNumId w:val="7"/>
  </w:num>
  <w:num w:numId="20" w16cid:durableId="729578743">
    <w:abstractNumId w:val="20"/>
  </w:num>
  <w:num w:numId="21" w16cid:durableId="1174956350">
    <w:abstractNumId w:val="5"/>
  </w:num>
  <w:num w:numId="22" w16cid:durableId="1250236930">
    <w:abstractNumId w:val="24"/>
  </w:num>
  <w:num w:numId="23" w16cid:durableId="1949658227">
    <w:abstractNumId w:val="3"/>
  </w:num>
  <w:num w:numId="24" w16cid:durableId="113409448">
    <w:abstractNumId w:val="15"/>
  </w:num>
  <w:num w:numId="25" w16cid:durableId="996418396">
    <w:abstractNumId w:val="12"/>
  </w:num>
  <w:num w:numId="26" w16cid:durableId="901210048">
    <w:abstractNumId w:val="6"/>
  </w:num>
  <w:num w:numId="27" w16cid:durableId="5682667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865"/>
    <w:rsid w:val="000020B4"/>
    <w:rsid w:val="0001654A"/>
    <w:rsid w:val="00045846"/>
    <w:rsid w:val="00080991"/>
    <w:rsid w:val="000A77A0"/>
    <w:rsid w:val="00104E4D"/>
    <w:rsid w:val="00114D60"/>
    <w:rsid w:val="001B0881"/>
    <w:rsid w:val="001E0C49"/>
    <w:rsid w:val="0023284B"/>
    <w:rsid w:val="0025011B"/>
    <w:rsid w:val="002F62E3"/>
    <w:rsid w:val="00332012"/>
    <w:rsid w:val="00370B09"/>
    <w:rsid w:val="00376CA5"/>
    <w:rsid w:val="0038782B"/>
    <w:rsid w:val="003A24C6"/>
    <w:rsid w:val="003C069E"/>
    <w:rsid w:val="003E35FD"/>
    <w:rsid w:val="003F102D"/>
    <w:rsid w:val="003F71E0"/>
    <w:rsid w:val="00403369"/>
    <w:rsid w:val="00426ED2"/>
    <w:rsid w:val="00431C82"/>
    <w:rsid w:val="00451DBF"/>
    <w:rsid w:val="004540C6"/>
    <w:rsid w:val="00463DFF"/>
    <w:rsid w:val="0047668B"/>
    <w:rsid w:val="00485E77"/>
    <w:rsid w:val="004A285E"/>
    <w:rsid w:val="004B286D"/>
    <w:rsid w:val="004E7E73"/>
    <w:rsid w:val="004F63C7"/>
    <w:rsid w:val="00501482"/>
    <w:rsid w:val="00531DDF"/>
    <w:rsid w:val="00534278"/>
    <w:rsid w:val="00540B84"/>
    <w:rsid w:val="005A08F2"/>
    <w:rsid w:val="005A761A"/>
    <w:rsid w:val="005B5C8A"/>
    <w:rsid w:val="005C1313"/>
    <w:rsid w:val="005D3FBC"/>
    <w:rsid w:val="005F79DB"/>
    <w:rsid w:val="00616CB4"/>
    <w:rsid w:val="00642071"/>
    <w:rsid w:val="0067729B"/>
    <w:rsid w:val="00687771"/>
    <w:rsid w:val="006B460C"/>
    <w:rsid w:val="006C108C"/>
    <w:rsid w:val="006C47F4"/>
    <w:rsid w:val="006D10B8"/>
    <w:rsid w:val="00723228"/>
    <w:rsid w:val="00766C27"/>
    <w:rsid w:val="007B1D7C"/>
    <w:rsid w:val="007E424C"/>
    <w:rsid w:val="007F0036"/>
    <w:rsid w:val="00844DFD"/>
    <w:rsid w:val="0088563F"/>
    <w:rsid w:val="008E056D"/>
    <w:rsid w:val="009011BC"/>
    <w:rsid w:val="00903865"/>
    <w:rsid w:val="0092273F"/>
    <w:rsid w:val="00934F71"/>
    <w:rsid w:val="009657C3"/>
    <w:rsid w:val="00972BD0"/>
    <w:rsid w:val="00982AED"/>
    <w:rsid w:val="009B00B0"/>
    <w:rsid w:val="009D6535"/>
    <w:rsid w:val="009E1DC6"/>
    <w:rsid w:val="009E1E36"/>
    <w:rsid w:val="00A274EA"/>
    <w:rsid w:val="00A53A92"/>
    <w:rsid w:val="00A9610E"/>
    <w:rsid w:val="00AB2066"/>
    <w:rsid w:val="00B2225C"/>
    <w:rsid w:val="00B33CBF"/>
    <w:rsid w:val="00B4546E"/>
    <w:rsid w:val="00B51539"/>
    <w:rsid w:val="00BC1570"/>
    <w:rsid w:val="00BD2FAF"/>
    <w:rsid w:val="00BD421F"/>
    <w:rsid w:val="00C102BF"/>
    <w:rsid w:val="00C304AB"/>
    <w:rsid w:val="00C5636D"/>
    <w:rsid w:val="00CA0130"/>
    <w:rsid w:val="00CC67BA"/>
    <w:rsid w:val="00CD127E"/>
    <w:rsid w:val="00D14B32"/>
    <w:rsid w:val="00D9070F"/>
    <w:rsid w:val="00D91BA9"/>
    <w:rsid w:val="00DF2ED8"/>
    <w:rsid w:val="00DF4C18"/>
    <w:rsid w:val="00E4737C"/>
    <w:rsid w:val="00E510D4"/>
    <w:rsid w:val="00E52951"/>
    <w:rsid w:val="00EB74E7"/>
    <w:rsid w:val="00F01014"/>
    <w:rsid w:val="00F1633D"/>
    <w:rsid w:val="00F262F8"/>
    <w:rsid w:val="00F37609"/>
    <w:rsid w:val="00F674C9"/>
    <w:rsid w:val="00FB49E8"/>
    <w:rsid w:val="00FB5365"/>
    <w:rsid w:val="00FC44ED"/>
    <w:rsid w:val="00FC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3D34"/>
  <w15:docId w15:val="{A705A923-A08C-47A5-85F2-B953062E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3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8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8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8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8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8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8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8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8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8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8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8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8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8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8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99"/>
    <w:qFormat/>
    <w:rsid w:val="009038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99"/>
    <w:rsid w:val="00903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8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8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8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8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9038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8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8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865"/>
    <w:rPr>
      <w:b/>
      <w:bCs/>
      <w:smallCaps/>
      <w:color w:val="0F4761" w:themeColor="accent1" w:themeShade="BF"/>
      <w:spacing w:val="5"/>
    </w:rPr>
  </w:style>
  <w:style w:type="character" w:styleId="Tekstzastpczy">
    <w:name w:val="Placeholder Text"/>
    <w:basedOn w:val="Domylnaczcionkaakapitu"/>
    <w:uiPriority w:val="99"/>
    <w:semiHidden/>
    <w:rsid w:val="00903865"/>
    <w:rPr>
      <w:color w:val="666666"/>
    </w:rPr>
  </w:style>
  <w:style w:type="paragraph" w:styleId="Stopka">
    <w:name w:val="footer"/>
    <w:basedOn w:val="Normalny"/>
    <w:link w:val="StopkaZnak"/>
    <w:uiPriority w:val="99"/>
    <w:rsid w:val="0038782B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38782B"/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38782B"/>
    <w:pPr>
      <w:spacing w:after="120" w:line="240" w:lineRule="auto"/>
      <w:ind w:left="283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38782B"/>
    <w:pPr>
      <w:spacing w:after="120" w:line="480" w:lineRule="auto"/>
    </w:pPr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8782B"/>
    <w:rPr>
      <w:rFonts w:ascii="Times New Roman" w:eastAsia="Calibri" w:hAnsi="Times New Roman" w:cs="Times New Roman"/>
      <w:kern w:val="0"/>
      <w:szCs w:val="20"/>
      <w:lang w:eastAsia="pl-PL"/>
      <w14:ligatures w14:val="none"/>
    </w:rPr>
  </w:style>
  <w:style w:type="character" w:customStyle="1" w:styleId="FontStyle38">
    <w:name w:val="Font Style38"/>
    <w:uiPriority w:val="99"/>
    <w:rsid w:val="005A761A"/>
    <w:rPr>
      <w:rFonts w:ascii="Calibri" w:hAnsi="Calibri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84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70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0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06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06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0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06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3</Pages>
  <Words>612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dziecka w projekcie</vt:lpstr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uczestnictwa dziecka w projekcie</dc:title>
  <dc:creator>Biznes Consulting Sp. z o.o.</dc:creator>
  <dc:description>tytuł projektu: Pozytywnie patrzę na świat w Niepublicznym Przedszkolu "Wesołe Nutki" w Knurowie”</dc:description>
  <cp:lastModifiedBy>Jarosław Dąbrowski</cp:lastModifiedBy>
  <cp:revision>76</cp:revision>
  <cp:lastPrinted>2026-03-17T09:38:00Z</cp:lastPrinted>
  <dcterms:created xsi:type="dcterms:W3CDTF">2026-02-10T10:22:00Z</dcterms:created>
  <dcterms:modified xsi:type="dcterms:W3CDTF">2026-06-02T08:24:00Z</dcterms:modified>
</cp:coreProperties>
</file>